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line="240" w:lineRule="auto"/>
        <w:jc w:val="center"/>
        <w:rPr>
          <w:b w:val="0"/>
          <w:bCs/>
          <w:sz w:val="36"/>
          <w:szCs w:val="36"/>
        </w:rPr>
      </w:pPr>
    </w:p>
    <w:p>
      <w:pPr>
        <w:spacing w:before="7" w:line="240" w:lineRule="auto"/>
        <w:jc w:val="center"/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常州大学后勤服务中心</w:t>
      </w:r>
      <w:r>
        <w:rPr>
          <w:rFonts w:hint="eastAsia"/>
          <w:b w:val="0"/>
          <w:bCs/>
          <w:sz w:val="36"/>
          <w:szCs w:val="36"/>
          <w:lang w:val="en-US" w:eastAsia="zh-CN"/>
        </w:rPr>
        <w:t>保鲜</w:t>
      </w:r>
      <w:r>
        <w:rPr>
          <w:rFonts w:hint="eastAsia"/>
          <w:b w:val="0"/>
          <w:bCs/>
          <w:sz w:val="36"/>
          <w:szCs w:val="36"/>
        </w:rPr>
        <w:t>库建造项目报价单</w:t>
      </w:r>
    </w:p>
    <w:p>
      <w:pPr>
        <w:spacing w:before="7" w:line="240" w:lineRule="auto"/>
        <w:rPr>
          <w:b/>
          <w:sz w:val="7"/>
        </w:rPr>
      </w:pPr>
    </w:p>
    <w:p>
      <w:pPr>
        <w:spacing w:before="7" w:line="240" w:lineRule="auto"/>
        <w:rPr>
          <w:b/>
          <w:sz w:val="7"/>
        </w:rPr>
      </w:pPr>
    </w:p>
    <w:p>
      <w:pPr>
        <w:spacing w:before="7" w:line="240" w:lineRule="auto"/>
        <w:rPr>
          <w:b/>
          <w:sz w:val="7"/>
        </w:rPr>
      </w:pPr>
    </w:p>
    <w:p>
      <w:pPr>
        <w:spacing w:before="7" w:line="240" w:lineRule="auto"/>
        <w:rPr>
          <w:b/>
          <w:sz w:val="7"/>
        </w:rPr>
      </w:pPr>
    </w:p>
    <w:p>
      <w:pPr>
        <w:spacing w:before="7" w:line="240" w:lineRule="auto"/>
        <w:rPr>
          <w:b/>
          <w:sz w:val="7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53"/>
        <w:gridCol w:w="1850"/>
        <w:gridCol w:w="993"/>
        <w:gridCol w:w="993"/>
        <w:gridCol w:w="993"/>
        <w:gridCol w:w="1187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63" w:type="dxa"/>
            <w:gridSpan w:val="8"/>
          </w:tcPr>
          <w:p>
            <w:pPr>
              <w:pStyle w:val="7"/>
              <w:spacing w:before="18" w:line="242" w:lineRule="exact"/>
              <w:ind w:left="40"/>
              <w:rPr>
                <w:sz w:val="22"/>
              </w:rPr>
            </w:pPr>
            <w:r>
              <w:rPr>
                <w:sz w:val="22"/>
              </w:rPr>
              <w:t>一、库房部分 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63" w:type="dxa"/>
            <w:gridSpan w:val="8"/>
            <w:shd w:val="clear" w:color="auto" w:fill="auto"/>
          </w:tcPr>
          <w:p>
            <w:pPr>
              <w:pStyle w:val="7"/>
              <w:tabs>
                <w:tab w:val="left" w:pos="1254"/>
                <w:tab w:val="left" w:pos="3568"/>
                <w:tab w:val="left" w:pos="5886"/>
              </w:tabs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库体尺寸: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>6.8</w:t>
            </w:r>
            <w:r>
              <w:rPr>
                <w:sz w:val="22"/>
              </w:rPr>
              <w:t>*</w:t>
            </w:r>
            <w:r>
              <w:rPr>
                <w:rFonts w:hint="eastAsia"/>
                <w:sz w:val="22"/>
                <w:lang w:val="en-US" w:eastAsia="zh-CN"/>
              </w:rPr>
              <w:t>5.5</w:t>
            </w:r>
            <w:r>
              <w:rPr>
                <w:sz w:val="22"/>
              </w:rPr>
              <w:t>*2.5m(外高）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面积：</w:t>
            </w:r>
            <w:r>
              <w:rPr>
                <w:rFonts w:hint="eastAsia"/>
                <w:sz w:val="22"/>
                <w:lang w:val="en-US" w:eastAsia="zh-CN"/>
              </w:rPr>
              <w:t>37.4</w:t>
            </w:r>
            <w:r>
              <w:rPr>
                <w:sz w:val="22"/>
              </w:rPr>
              <w:t>㎡六面体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库温0-5℃库板：100mm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63" w:type="dxa"/>
            <w:gridSpan w:val="8"/>
            <w:shd w:val="clear" w:color="auto" w:fill="auto"/>
          </w:tcPr>
          <w:p>
            <w:pPr>
              <w:pStyle w:val="7"/>
              <w:spacing w:before="16" w:line="244" w:lineRule="exact"/>
              <w:ind w:left="40"/>
              <w:rPr>
                <w:sz w:val="22"/>
              </w:rPr>
            </w:pPr>
            <w:r>
              <w:rPr>
                <w:sz w:val="22"/>
              </w:rPr>
              <w:t>冷库建造总面积：3</w:t>
            </w:r>
            <w:r>
              <w:rPr>
                <w:rFonts w:hint="eastAsia"/>
                <w:sz w:val="22"/>
                <w:lang w:val="en-US" w:eastAsia="zh-CN"/>
              </w:rPr>
              <w:t>7.4</w:t>
            </w:r>
            <w:r>
              <w:rPr>
                <w:sz w:val="22"/>
              </w:rPr>
              <w:t>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07" w:type="dxa"/>
            <w:vAlign w:val="center"/>
          </w:tcPr>
          <w:p>
            <w:pPr>
              <w:pStyle w:val="7"/>
              <w:spacing w:before="1"/>
              <w:ind w:right="106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pStyle w:val="7"/>
              <w:spacing w:before="168" w:line="230" w:lineRule="auto"/>
              <w:ind w:right="186" w:firstLine="440" w:firstLineChars="200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项目</w:t>
            </w:r>
          </w:p>
        </w:tc>
        <w:tc>
          <w:tcPr>
            <w:tcW w:w="1850" w:type="dxa"/>
            <w:vAlign w:val="center"/>
          </w:tcPr>
          <w:p>
            <w:pPr>
              <w:pStyle w:val="7"/>
              <w:spacing w:before="6" w:line="272" w:lineRule="exact"/>
              <w:ind w:left="38" w:right="20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规格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"/>
              <w:ind w:left="154" w:right="113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品牌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"/>
              <w:ind w:left="36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单位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spacing w:before="1"/>
              <w:ind w:left="154" w:right="108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数量</w:t>
            </w:r>
          </w:p>
        </w:tc>
        <w:tc>
          <w:tcPr>
            <w:tcW w:w="1187" w:type="dxa"/>
            <w:vAlign w:val="center"/>
          </w:tcPr>
          <w:p>
            <w:pPr>
              <w:pStyle w:val="7"/>
              <w:spacing w:before="1"/>
              <w:ind w:right="393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单价</w:t>
            </w:r>
          </w:p>
        </w:tc>
        <w:tc>
          <w:tcPr>
            <w:tcW w:w="1187" w:type="dxa"/>
            <w:vAlign w:val="center"/>
          </w:tcPr>
          <w:p>
            <w:pPr>
              <w:pStyle w:val="7"/>
              <w:spacing w:before="1"/>
              <w:ind w:left="257" w:right="209"/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07" w:type="dxa"/>
          </w:tcPr>
          <w:p>
            <w:pPr>
              <w:pStyle w:val="7"/>
              <w:spacing w:before="11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353" w:type="dxa"/>
          </w:tcPr>
          <w:p>
            <w:pPr>
              <w:pStyle w:val="7"/>
              <w:spacing w:before="168" w:line="230" w:lineRule="auto"/>
              <w:ind w:left="40" w:right="186"/>
              <w:rPr>
                <w:sz w:val="22"/>
              </w:rPr>
            </w:pPr>
            <w:r>
              <w:rPr>
                <w:sz w:val="22"/>
              </w:rPr>
              <w:t>聚氨酯双面彩钢保温板</w:t>
            </w:r>
          </w:p>
        </w:tc>
        <w:tc>
          <w:tcPr>
            <w:tcW w:w="1850" w:type="dxa"/>
          </w:tcPr>
          <w:p>
            <w:pPr>
              <w:pStyle w:val="7"/>
              <w:spacing w:before="8"/>
              <w:ind w:left="38"/>
              <w:rPr>
                <w:sz w:val="22"/>
              </w:rPr>
            </w:pPr>
            <w:r>
              <w:rPr>
                <w:sz w:val="22"/>
              </w:rPr>
              <w:t>100mm耐火等级B2</w:t>
            </w:r>
          </w:p>
          <w:p>
            <w:pPr>
              <w:pStyle w:val="7"/>
              <w:spacing w:before="6" w:line="272" w:lineRule="exact"/>
              <w:ind w:left="38" w:right="20"/>
              <w:rPr>
                <w:sz w:val="22"/>
              </w:rPr>
            </w:pPr>
            <w:r>
              <w:rPr>
                <w:sz w:val="22"/>
              </w:rPr>
              <w:t>级（顶底、四面墙体）</w:t>
            </w:r>
          </w:p>
        </w:tc>
        <w:tc>
          <w:tcPr>
            <w:tcW w:w="993" w:type="dxa"/>
          </w:tcPr>
          <w:p>
            <w:pPr>
              <w:pStyle w:val="7"/>
              <w:spacing w:before="11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11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㎡</w:t>
            </w:r>
          </w:p>
        </w:tc>
        <w:tc>
          <w:tcPr>
            <w:tcW w:w="993" w:type="dxa"/>
          </w:tcPr>
          <w:p>
            <w:pPr>
              <w:pStyle w:val="7"/>
              <w:spacing w:before="11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154" w:right="108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136.3</w:t>
            </w:r>
          </w:p>
        </w:tc>
        <w:tc>
          <w:tcPr>
            <w:tcW w:w="1187" w:type="dxa"/>
          </w:tcPr>
          <w:p>
            <w:pPr>
              <w:pStyle w:val="7"/>
              <w:spacing w:before="11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1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7" w:type="dxa"/>
          </w:tcPr>
          <w:p>
            <w:pPr>
              <w:pStyle w:val="7"/>
              <w:spacing w:before="11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353" w:type="dxa"/>
          </w:tcPr>
          <w:p>
            <w:pPr>
              <w:pStyle w:val="7"/>
              <w:spacing w:before="114"/>
              <w:ind w:left="40"/>
              <w:rPr>
                <w:sz w:val="22"/>
              </w:rPr>
            </w:pPr>
            <w:r>
              <w:rPr>
                <w:sz w:val="22"/>
              </w:rPr>
              <w:t>半埋门</w:t>
            </w:r>
          </w:p>
        </w:tc>
        <w:tc>
          <w:tcPr>
            <w:tcW w:w="1850" w:type="dxa"/>
          </w:tcPr>
          <w:p>
            <w:pPr>
              <w:pStyle w:val="7"/>
              <w:spacing w:before="114"/>
              <w:ind w:left="38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1100</w:t>
            </w:r>
            <w:r>
              <w:rPr>
                <w:sz w:val="22"/>
              </w:rPr>
              <w:t>*1800*100mm</w:t>
            </w:r>
          </w:p>
        </w:tc>
        <w:tc>
          <w:tcPr>
            <w:tcW w:w="993" w:type="dxa"/>
          </w:tcPr>
          <w:p>
            <w:pPr>
              <w:pStyle w:val="7"/>
              <w:spacing w:before="114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114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扇</w:t>
            </w:r>
          </w:p>
        </w:tc>
        <w:tc>
          <w:tcPr>
            <w:tcW w:w="993" w:type="dxa"/>
          </w:tcPr>
          <w:p>
            <w:pPr>
              <w:pStyle w:val="7"/>
              <w:spacing w:before="114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114"/>
              <w:ind w:right="338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14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07" w:type="dxa"/>
          </w:tcPr>
          <w:p>
            <w:pPr>
              <w:pStyle w:val="7"/>
              <w:spacing w:before="9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353" w:type="dxa"/>
          </w:tcPr>
          <w:p>
            <w:pPr>
              <w:pStyle w:val="7"/>
              <w:spacing w:before="95"/>
              <w:ind w:left="40"/>
              <w:rPr>
                <w:sz w:val="22"/>
              </w:rPr>
            </w:pPr>
            <w:r>
              <w:rPr>
                <w:sz w:val="22"/>
              </w:rPr>
              <w:t>风幕机</w:t>
            </w:r>
          </w:p>
        </w:tc>
        <w:tc>
          <w:tcPr>
            <w:tcW w:w="1850" w:type="dxa"/>
          </w:tcPr>
          <w:p>
            <w:pPr>
              <w:pStyle w:val="7"/>
              <w:spacing w:before="95"/>
              <w:ind w:left="38"/>
              <w:rPr>
                <w:sz w:val="22"/>
              </w:rPr>
            </w:pPr>
            <w:r>
              <w:rPr>
                <w:sz w:val="22"/>
              </w:rPr>
              <w:t>800mm</w:t>
            </w:r>
          </w:p>
        </w:tc>
        <w:tc>
          <w:tcPr>
            <w:tcW w:w="993" w:type="dxa"/>
          </w:tcPr>
          <w:p>
            <w:pPr>
              <w:pStyle w:val="7"/>
              <w:spacing w:before="95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95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台</w:t>
            </w:r>
          </w:p>
        </w:tc>
        <w:tc>
          <w:tcPr>
            <w:tcW w:w="993" w:type="dxa"/>
          </w:tcPr>
          <w:p>
            <w:pPr>
              <w:pStyle w:val="7"/>
              <w:spacing w:before="95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95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95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07" w:type="dxa"/>
          </w:tcPr>
          <w:p>
            <w:pPr>
              <w:pStyle w:val="7"/>
              <w:spacing w:before="15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353" w:type="dxa"/>
          </w:tcPr>
          <w:p>
            <w:pPr>
              <w:pStyle w:val="7"/>
              <w:spacing w:before="155"/>
              <w:ind w:left="40"/>
              <w:rPr>
                <w:sz w:val="22"/>
              </w:rPr>
            </w:pPr>
            <w:r>
              <w:rPr>
                <w:sz w:val="22"/>
              </w:rPr>
              <w:t>安装辅材</w:t>
            </w:r>
          </w:p>
        </w:tc>
        <w:tc>
          <w:tcPr>
            <w:tcW w:w="1850" w:type="dxa"/>
          </w:tcPr>
          <w:p>
            <w:pPr>
              <w:pStyle w:val="7"/>
              <w:spacing w:before="20" w:line="276" w:lineRule="exact"/>
              <w:ind w:left="38"/>
              <w:rPr>
                <w:sz w:val="22"/>
              </w:rPr>
            </w:pPr>
            <w:r>
              <w:rPr>
                <w:sz w:val="22"/>
              </w:rPr>
              <w:t>槽钢、角钢、角铝</w:t>
            </w:r>
          </w:p>
          <w:p>
            <w:pPr>
              <w:pStyle w:val="7"/>
              <w:spacing w:before="0"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、硅胶、吊杆等</w:t>
            </w:r>
          </w:p>
        </w:tc>
        <w:tc>
          <w:tcPr>
            <w:tcW w:w="993" w:type="dxa"/>
          </w:tcPr>
          <w:p>
            <w:pPr>
              <w:pStyle w:val="7"/>
              <w:spacing w:before="155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国标</w:t>
            </w:r>
          </w:p>
        </w:tc>
        <w:tc>
          <w:tcPr>
            <w:tcW w:w="993" w:type="dxa"/>
          </w:tcPr>
          <w:p>
            <w:pPr>
              <w:pStyle w:val="7"/>
              <w:spacing w:before="155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㎡</w:t>
            </w:r>
          </w:p>
        </w:tc>
        <w:tc>
          <w:tcPr>
            <w:tcW w:w="993" w:type="dxa"/>
          </w:tcPr>
          <w:p>
            <w:pPr>
              <w:pStyle w:val="7"/>
              <w:spacing w:before="155"/>
              <w:ind w:left="154" w:right="108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136.3</w:t>
            </w:r>
          </w:p>
        </w:tc>
        <w:tc>
          <w:tcPr>
            <w:tcW w:w="1187" w:type="dxa"/>
          </w:tcPr>
          <w:p>
            <w:pPr>
              <w:pStyle w:val="7"/>
              <w:spacing w:before="155"/>
              <w:ind w:left="255" w:right="209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55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7" w:type="dxa"/>
          </w:tcPr>
          <w:p>
            <w:pPr>
              <w:pStyle w:val="7"/>
              <w:spacing w:before="1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1353" w:type="dxa"/>
          </w:tcPr>
          <w:p>
            <w:pPr>
              <w:pStyle w:val="7"/>
              <w:spacing w:before="135"/>
              <w:ind w:left="40"/>
              <w:rPr>
                <w:sz w:val="22"/>
              </w:rPr>
            </w:pPr>
            <w:r>
              <w:rPr>
                <w:sz w:val="22"/>
              </w:rPr>
              <w:t>安装费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135"/>
              <w:ind w:left="154" w:right="113"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135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㎡</w:t>
            </w:r>
          </w:p>
        </w:tc>
        <w:tc>
          <w:tcPr>
            <w:tcW w:w="993" w:type="dxa"/>
          </w:tcPr>
          <w:p>
            <w:pPr>
              <w:pStyle w:val="7"/>
              <w:spacing w:before="135"/>
              <w:ind w:left="154" w:right="108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136.3</w:t>
            </w:r>
          </w:p>
        </w:tc>
        <w:tc>
          <w:tcPr>
            <w:tcW w:w="1187" w:type="dxa"/>
          </w:tcPr>
          <w:p>
            <w:pPr>
              <w:pStyle w:val="7"/>
              <w:spacing w:before="135"/>
              <w:ind w:left="255" w:right="209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35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76" w:type="dxa"/>
            <w:gridSpan w:val="7"/>
            <w:shd w:val="clear" w:color="auto" w:fill="auto"/>
          </w:tcPr>
          <w:p>
            <w:pPr>
              <w:pStyle w:val="7"/>
              <w:spacing w:before="54"/>
              <w:ind w:left="3758" w:right="3718"/>
              <w:jc w:val="center"/>
              <w:rPr>
                <w:sz w:val="22"/>
              </w:rPr>
            </w:pPr>
            <w:r>
              <w:rPr>
                <w:sz w:val="22"/>
              </w:rPr>
              <w:t>小计</w:t>
            </w:r>
          </w:p>
        </w:tc>
        <w:tc>
          <w:tcPr>
            <w:tcW w:w="1187" w:type="dxa"/>
            <w:shd w:val="clear" w:color="auto" w:fill="auto"/>
          </w:tcPr>
          <w:p>
            <w:pPr>
              <w:pStyle w:val="7"/>
              <w:spacing w:before="54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63" w:type="dxa"/>
            <w:gridSpan w:val="8"/>
          </w:tcPr>
          <w:p>
            <w:pPr>
              <w:pStyle w:val="7"/>
              <w:spacing w:before="54"/>
              <w:ind w:left="40"/>
              <w:rPr>
                <w:sz w:val="22"/>
              </w:rPr>
            </w:pPr>
            <w:r>
              <w:rPr>
                <w:sz w:val="22"/>
              </w:rPr>
              <w:t>二、制冷部分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7" w:type="dxa"/>
          </w:tcPr>
          <w:p>
            <w:pPr>
              <w:pStyle w:val="7"/>
              <w:spacing w:before="136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353" w:type="dxa"/>
          </w:tcPr>
          <w:p>
            <w:pPr>
              <w:pStyle w:val="7"/>
              <w:spacing w:before="136"/>
              <w:ind w:left="40"/>
              <w:rPr>
                <w:sz w:val="22"/>
              </w:rPr>
            </w:pPr>
            <w:r>
              <w:rPr>
                <w:sz w:val="22"/>
              </w:rPr>
              <w:t>一体机外机</w:t>
            </w:r>
          </w:p>
        </w:tc>
        <w:tc>
          <w:tcPr>
            <w:tcW w:w="1850" w:type="dxa"/>
          </w:tcPr>
          <w:p>
            <w:pPr>
              <w:pStyle w:val="7"/>
              <w:spacing w:before="136"/>
              <w:ind w:left="38"/>
              <w:rPr>
                <w:sz w:val="22"/>
              </w:rPr>
            </w:pPr>
            <w:r>
              <w:rPr>
                <w:sz w:val="22"/>
              </w:rPr>
              <w:t>WXW-5/4.7-4FS</w:t>
            </w:r>
          </w:p>
        </w:tc>
        <w:tc>
          <w:tcPr>
            <w:tcW w:w="993" w:type="dxa"/>
          </w:tcPr>
          <w:p>
            <w:pPr>
              <w:pStyle w:val="7"/>
              <w:spacing w:before="136"/>
              <w:ind w:left="154" w:right="118"/>
              <w:jc w:val="center"/>
              <w:rPr>
                <w:sz w:val="22"/>
              </w:rPr>
            </w:pPr>
            <w:r>
              <w:rPr>
                <w:sz w:val="22"/>
              </w:rPr>
              <w:t>艾默生</w:t>
            </w:r>
          </w:p>
        </w:tc>
        <w:tc>
          <w:tcPr>
            <w:tcW w:w="993" w:type="dxa"/>
          </w:tcPr>
          <w:p>
            <w:pPr>
              <w:pStyle w:val="7"/>
              <w:spacing w:before="136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套</w:t>
            </w:r>
          </w:p>
        </w:tc>
        <w:tc>
          <w:tcPr>
            <w:tcW w:w="993" w:type="dxa"/>
          </w:tcPr>
          <w:p>
            <w:pPr>
              <w:pStyle w:val="7"/>
              <w:spacing w:before="136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136"/>
              <w:ind w:right="338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36"/>
              <w:ind w:left="257" w:right="209"/>
              <w:jc w:val="both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07" w:type="dxa"/>
          </w:tcPr>
          <w:p>
            <w:pPr>
              <w:pStyle w:val="7"/>
              <w:spacing w:before="10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353" w:type="dxa"/>
          </w:tcPr>
          <w:p>
            <w:pPr>
              <w:pStyle w:val="7"/>
              <w:spacing w:before="104"/>
              <w:ind w:left="40"/>
              <w:rPr>
                <w:sz w:val="22"/>
              </w:rPr>
            </w:pPr>
            <w:r>
              <w:rPr>
                <w:sz w:val="22"/>
              </w:rPr>
              <w:t>冷风机</w:t>
            </w:r>
          </w:p>
        </w:tc>
        <w:tc>
          <w:tcPr>
            <w:tcW w:w="1850" w:type="dxa"/>
          </w:tcPr>
          <w:p>
            <w:pPr>
              <w:pStyle w:val="7"/>
              <w:spacing w:before="104"/>
              <w:ind w:left="38"/>
              <w:rPr>
                <w:sz w:val="22"/>
              </w:rPr>
            </w:pPr>
            <w:r>
              <w:rPr>
                <w:sz w:val="22"/>
              </w:rPr>
              <w:t>2550-45-17-40B</w:t>
            </w:r>
          </w:p>
        </w:tc>
        <w:tc>
          <w:tcPr>
            <w:tcW w:w="993" w:type="dxa"/>
          </w:tcPr>
          <w:p>
            <w:pPr>
              <w:pStyle w:val="7"/>
              <w:spacing w:before="104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东立</w:t>
            </w:r>
          </w:p>
        </w:tc>
        <w:tc>
          <w:tcPr>
            <w:tcW w:w="993" w:type="dxa"/>
          </w:tcPr>
          <w:p>
            <w:pPr>
              <w:pStyle w:val="7"/>
              <w:spacing w:before="104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台</w:t>
            </w:r>
          </w:p>
        </w:tc>
        <w:tc>
          <w:tcPr>
            <w:tcW w:w="993" w:type="dxa"/>
          </w:tcPr>
          <w:p>
            <w:pPr>
              <w:pStyle w:val="7"/>
              <w:spacing w:before="104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104"/>
              <w:ind w:right="338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04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07" w:type="dxa"/>
          </w:tcPr>
          <w:p>
            <w:pPr>
              <w:pStyle w:val="7"/>
              <w:spacing w:before="10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353" w:type="dxa"/>
          </w:tcPr>
          <w:p>
            <w:pPr>
              <w:pStyle w:val="7"/>
              <w:spacing w:before="105"/>
              <w:ind w:left="40"/>
              <w:rPr>
                <w:sz w:val="22"/>
              </w:rPr>
            </w:pPr>
            <w:r>
              <w:rPr>
                <w:sz w:val="22"/>
              </w:rPr>
              <w:t>制冷剂</w:t>
            </w:r>
          </w:p>
        </w:tc>
        <w:tc>
          <w:tcPr>
            <w:tcW w:w="1850" w:type="dxa"/>
          </w:tcPr>
          <w:p>
            <w:pPr>
              <w:pStyle w:val="7"/>
              <w:spacing w:before="105"/>
              <w:ind w:left="38"/>
              <w:rPr>
                <w:sz w:val="22"/>
              </w:rPr>
            </w:pPr>
            <w:r>
              <w:rPr>
                <w:sz w:val="22"/>
              </w:rPr>
              <w:t>R22</w:t>
            </w:r>
          </w:p>
        </w:tc>
        <w:tc>
          <w:tcPr>
            <w:tcW w:w="993" w:type="dxa"/>
          </w:tcPr>
          <w:p>
            <w:pPr>
              <w:pStyle w:val="7"/>
              <w:spacing w:before="105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巨化</w:t>
            </w:r>
          </w:p>
        </w:tc>
        <w:tc>
          <w:tcPr>
            <w:tcW w:w="993" w:type="dxa"/>
          </w:tcPr>
          <w:p>
            <w:pPr>
              <w:pStyle w:val="7"/>
              <w:spacing w:before="105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瓶</w:t>
            </w:r>
          </w:p>
        </w:tc>
        <w:tc>
          <w:tcPr>
            <w:tcW w:w="993" w:type="dxa"/>
          </w:tcPr>
          <w:p>
            <w:pPr>
              <w:pStyle w:val="7"/>
              <w:spacing w:before="105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105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105"/>
              <w:ind w:left="257" w:right="209"/>
              <w:jc w:val="both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353" w:type="dxa"/>
          </w:tcPr>
          <w:p>
            <w:pPr>
              <w:pStyle w:val="7"/>
              <w:ind w:left="40"/>
              <w:rPr>
                <w:sz w:val="22"/>
              </w:rPr>
            </w:pPr>
            <w:r>
              <w:rPr>
                <w:sz w:val="22"/>
              </w:rPr>
              <w:t>连接管道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ind w:right="338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353" w:type="dxa"/>
          </w:tcPr>
          <w:p>
            <w:pPr>
              <w:pStyle w:val="7"/>
              <w:ind w:left="40"/>
              <w:rPr>
                <w:sz w:val="22"/>
              </w:rPr>
            </w:pPr>
            <w:r>
              <w:rPr>
                <w:sz w:val="22"/>
              </w:rPr>
              <w:t>保温管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ind w:right="393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07" w:type="dxa"/>
          </w:tcPr>
          <w:p>
            <w:pPr>
              <w:pStyle w:val="7"/>
              <w:spacing w:before="9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1353" w:type="dxa"/>
          </w:tcPr>
          <w:p>
            <w:pPr>
              <w:pStyle w:val="7"/>
              <w:spacing w:before="95"/>
              <w:ind w:left="40"/>
              <w:rPr>
                <w:sz w:val="22"/>
              </w:rPr>
            </w:pPr>
            <w:r>
              <w:rPr>
                <w:sz w:val="22"/>
              </w:rPr>
              <w:t>膨胀阀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95"/>
              <w:ind w:left="154" w:right="118"/>
              <w:jc w:val="center"/>
              <w:rPr>
                <w:sz w:val="22"/>
              </w:rPr>
            </w:pPr>
            <w:r>
              <w:rPr>
                <w:sz w:val="22"/>
              </w:rPr>
              <w:t>丹弗斯</w:t>
            </w:r>
          </w:p>
        </w:tc>
        <w:tc>
          <w:tcPr>
            <w:tcW w:w="993" w:type="dxa"/>
          </w:tcPr>
          <w:p>
            <w:pPr>
              <w:pStyle w:val="7"/>
              <w:spacing w:before="95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个</w:t>
            </w:r>
          </w:p>
        </w:tc>
        <w:tc>
          <w:tcPr>
            <w:tcW w:w="993" w:type="dxa"/>
          </w:tcPr>
          <w:p>
            <w:pPr>
              <w:pStyle w:val="7"/>
              <w:spacing w:before="95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95"/>
              <w:ind w:right="393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95"/>
              <w:ind w:left="257" w:right="209"/>
              <w:jc w:val="both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1353" w:type="dxa"/>
          </w:tcPr>
          <w:p>
            <w:pPr>
              <w:pStyle w:val="7"/>
              <w:ind w:left="40"/>
              <w:rPr>
                <w:sz w:val="22"/>
              </w:rPr>
            </w:pPr>
            <w:r>
              <w:rPr>
                <w:sz w:val="22"/>
              </w:rPr>
              <w:t>球阀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恒森</w:t>
            </w:r>
          </w:p>
        </w:tc>
        <w:tc>
          <w:tcPr>
            <w:tcW w:w="993" w:type="dxa"/>
          </w:tcPr>
          <w:p>
            <w:pPr>
              <w:pStyle w:val="7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套</w:t>
            </w:r>
          </w:p>
        </w:tc>
        <w:tc>
          <w:tcPr>
            <w:tcW w:w="993" w:type="dxa"/>
          </w:tcPr>
          <w:p>
            <w:pPr>
              <w:pStyle w:val="7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spacing w:before="6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1353" w:type="dxa"/>
          </w:tcPr>
          <w:p>
            <w:pPr>
              <w:pStyle w:val="7"/>
              <w:spacing w:before="64"/>
              <w:ind w:left="40"/>
              <w:rPr>
                <w:sz w:val="22"/>
              </w:rPr>
            </w:pPr>
            <w:r>
              <w:rPr>
                <w:sz w:val="22"/>
              </w:rPr>
              <w:t>安装辅材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64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spacing w:before="64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64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64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76" w:type="dxa"/>
            <w:gridSpan w:val="7"/>
            <w:shd w:val="clear" w:color="auto" w:fill="auto"/>
          </w:tcPr>
          <w:p>
            <w:pPr>
              <w:pStyle w:val="7"/>
              <w:spacing w:before="54"/>
              <w:ind w:left="3758" w:right="3718"/>
              <w:jc w:val="center"/>
              <w:rPr>
                <w:sz w:val="22"/>
              </w:rPr>
            </w:pPr>
            <w:r>
              <w:rPr>
                <w:sz w:val="22"/>
              </w:rPr>
              <w:t>小计</w:t>
            </w:r>
          </w:p>
        </w:tc>
        <w:tc>
          <w:tcPr>
            <w:tcW w:w="1187" w:type="dxa"/>
            <w:shd w:val="clear" w:color="auto" w:fill="auto"/>
          </w:tcPr>
          <w:p>
            <w:pPr>
              <w:pStyle w:val="7"/>
              <w:spacing w:before="54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63" w:type="dxa"/>
            <w:gridSpan w:val="8"/>
          </w:tcPr>
          <w:p>
            <w:pPr>
              <w:pStyle w:val="7"/>
              <w:spacing w:before="13" w:line="247" w:lineRule="exact"/>
              <w:ind w:left="40"/>
              <w:rPr>
                <w:sz w:val="22"/>
              </w:rPr>
            </w:pPr>
            <w:r>
              <w:rPr>
                <w:sz w:val="22"/>
              </w:rPr>
              <w:t>三、电气部分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1353" w:type="dxa"/>
          </w:tcPr>
          <w:p>
            <w:pPr>
              <w:pStyle w:val="7"/>
              <w:ind w:left="40"/>
              <w:rPr>
                <w:sz w:val="22"/>
              </w:rPr>
            </w:pPr>
            <w:r>
              <w:rPr>
                <w:sz w:val="22"/>
              </w:rPr>
              <w:t>冷库三防灯</w:t>
            </w:r>
          </w:p>
        </w:tc>
        <w:tc>
          <w:tcPr>
            <w:tcW w:w="1850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LED灯</w:t>
            </w:r>
          </w:p>
        </w:tc>
        <w:tc>
          <w:tcPr>
            <w:tcW w:w="993" w:type="dxa"/>
          </w:tcPr>
          <w:p>
            <w:pPr>
              <w:pStyle w:val="7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智控</w:t>
            </w:r>
          </w:p>
        </w:tc>
        <w:tc>
          <w:tcPr>
            <w:tcW w:w="993" w:type="dxa"/>
          </w:tcPr>
          <w:p>
            <w:pPr>
              <w:pStyle w:val="7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套</w:t>
            </w:r>
          </w:p>
        </w:tc>
        <w:tc>
          <w:tcPr>
            <w:tcW w:w="993" w:type="dxa"/>
          </w:tcPr>
          <w:p>
            <w:pPr>
              <w:pStyle w:val="7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87" w:type="dxa"/>
          </w:tcPr>
          <w:p>
            <w:pPr>
              <w:pStyle w:val="7"/>
              <w:ind w:left="255" w:right="209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1353" w:type="dxa"/>
          </w:tcPr>
          <w:p>
            <w:pPr>
              <w:pStyle w:val="7"/>
              <w:ind w:left="40"/>
              <w:rPr>
                <w:sz w:val="22"/>
              </w:rPr>
            </w:pPr>
            <w:r>
              <w:rPr>
                <w:sz w:val="22"/>
              </w:rPr>
              <w:t>门前电控箱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ind w:left="154" w:right="113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>
            <w:pPr>
              <w:pStyle w:val="7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台</w:t>
            </w:r>
          </w:p>
        </w:tc>
        <w:tc>
          <w:tcPr>
            <w:tcW w:w="993" w:type="dxa"/>
          </w:tcPr>
          <w:p>
            <w:pPr>
              <w:pStyle w:val="7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ind w:right="338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1353" w:type="dxa"/>
          </w:tcPr>
          <w:p>
            <w:pPr>
              <w:pStyle w:val="7"/>
              <w:ind w:left="40"/>
              <w:rPr>
                <w:sz w:val="22"/>
              </w:rPr>
            </w:pPr>
            <w:r>
              <w:rPr>
                <w:sz w:val="22"/>
              </w:rPr>
              <w:t>信号线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ind w:left="36"/>
              <w:jc w:val="center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ind w:left="257" w:right="209"/>
              <w:jc w:val="center"/>
              <w:rPr>
                <w:sz w:val="22"/>
              </w:rPr>
            </w:pP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540" w:right="1520" w:bottom="280" w:left="9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353"/>
        <w:gridCol w:w="1850"/>
        <w:gridCol w:w="993"/>
        <w:gridCol w:w="993"/>
        <w:gridCol w:w="993"/>
        <w:gridCol w:w="1187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spacing w:before="59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1353" w:type="dxa"/>
          </w:tcPr>
          <w:p>
            <w:pPr>
              <w:pStyle w:val="7"/>
              <w:spacing w:before="59"/>
              <w:ind w:left="40"/>
              <w:rPr>
                <w:sz w:val="22"/>
              </w:rPr>
            </w:pPr>
            <w:r>
              <w:rPr>
                <w:sz w:val="22"/>
              </w:rPr>
              <w:t>线管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59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59"/>
              <w:ind w:left="394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spacing w:before="59"/>
              <w:ind w:right="407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59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59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spacing w:before="57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1353" w:type="dxa"/>
          </w:tcPr>
          <w:p>
            <w:pPr>
              <w:pStyle w:val="7"/>
              <w:spacing w:before="57"/>
              <w:ind w:left="40"/>
              <w:rPr>
                <w:sz w:val="22"/>
              </w:rPr>
            </w:pPr>
            <w:r>
              <w:rPr>
                <w:sz w:val="22"/>
              </w:rPr>
              <w:t>冷风机电线</w:t>
            </w:r>
          </w:p>
        </w:tc>
        <w:tc>
          <w:tcPr>
            <w:tcW w:w="1850" w:type="dxa"/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7"/>
              <w:spacing w:before="57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57"/>
              <w:ind w:left="394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spacing w:before="57"/>
              <w:ind w:right="407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57"/>
              <w:ind w:right="393"/>
              <w:jc w:val="both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57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0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1353" w:type="dxa"/>
            <w:tcBorders>
              <w:left w:val="single" w:color="000000" w:sz="8" w:space="0"/>
            </w:tcBorders>
          </w:tcPr>
          <w:p>
            <w:pPr>
              <w:pStyle w:val="7"/>
              <w:spacing w:before="60"/>
              <w:ind w:left="40"/>
              <w:rPr>
                <w:sz w:val="22"/>
              </w:rPr>
            </w:pPr>
            <w:r>
              <w:rPr>
                <w:sz w:val="22"/>
              </w:rPr>
              <w:t>照明电源线</w:t>
            </w:r>
          </w:p>
        </w:tc>
        <w:tc>
          <w:tcPr>
            <w:tcW w:w="1850" w:type="dxa"/>
          </w:tcPr>
          <w:p>
            <w:pPr>
              <w:pStyle w:val="7"/>
              <w:spacing w:before="60"/>
              <w:ind w:left="38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  <w:r>
              <w:rPr>
                <w:sz w:val="22"/>
              </w:rPr>
              <w:t>mm²国标线</w:t>
            </w:r>
          </w:p>
        </w:tc>
        <w:tc>
          <w:tcPr>
            <w:tcW w:w="993" w:type="dxa"/>
          </w:tcPr>
          <w:p>
            <w:pPr>
              <w:pStyle w:val="7"/>
              <w:spacing w:before="60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60"/>
              <w:ind w:left="394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spacing w:before="60"/>
              <w:ind w:right="407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60"/>
              <w:ind w:right="393"/>
              <w:jc w:val="center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60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07" w:type="dxa"/>
          </w:tcPr>
          <w:p>
            <w:pPr>
              <w:pStyle w:val="7"/>
              <w:spacing w:before="60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1353" w:type="dxa"/>
          </w:tcPr>
          <w:p>
            <w:pPr>
              <w:pStyle w:val="7"/>
              <w:spacing w:before="60"/>
              <w:ind w:left="40"/>
              <w:rPr>
                <w:sz w:val="22"/>
              </w:rPr>
            </w:pPr>
            <w:r>
              <w:rPr>
                <w:sz w:val="22"/>
              </w:rPr>
              <w:t>安装辅材</w:t>
            </w:r>
          </w:p>
        </w:tc>
        <w:tc>
          <w:tcPr>
            <w:tcW w:w="1850" w:type="dxa"/>
          </w:tcPr>
          <w:p>
            <w:pPr>
              <w:pStyle w:val="7"/>
              <w:spacing w:before="60"/>
              <w:ind w:left="38"/>
              <w:rPr>
                <w:sz w:val="22"/>
              </w:rPr>
            </w:pPr>
            <w:r>
              <w:rPr>
                <w:sz w:val="22"/>
              </w:rPr>
              <w:t>胶带、扎带等</w:t>
            </w:r>
          </w:p>
        </w:tc>
        <w:tc>
          <w:tcPr>
            <w:tcW w:w="993" w:type="dxa"/>
          </w:tcPr>
          <w:p>
            <w:pPr>
              <w:pStyle w:val="7"/>
              <w:spacing w:before="60"/>
              <w:ind w:left="154" w:right="113"/>
              <w:jc w:val="center"/>
              <w:rPr>
                <w:sz w:val="22"/>
              </w:rPr>
            </w:pPr>
            <w:r>
              <w:rPr>
                <w:sz w:val="22"/>
              </w:rPr>
              <w:t>常州</w:t>
            </w:r>
          </w:p>
        </w:tc>
        <w:tc>
          <w:tcPr>
            <w:tcW w:w="993" w:type="dxa"/>
          </w:tcPr>
          <w:p>
            <w:pPr>
              <w:pStyle w:val="7"/>
              <w:spacing w:before="60"/>
              <w:ind w:left="394"/>
              <w:rPr>
                <w:sz w:val="22"/>
              </w:rPr>
            </w:pPr>
            <w:r>
              <w:rPr>
                <w:sz w:val="22"/>
              </w:rPr>
              <w:t>项</w:t>
            </w:r>
          </w:p>
        </w:tc>
        <w:tc>
          <w:tcPr>
            <w:tcW w:w="993" w:type="dxa"/>
          </w:tcPr>
          <w:p>
            <w:pPr>
              <w:pStyle w:val="7"/>
              <w:spacing w:before="60"/>
              <w:ind w:right="407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87" w:type="dxa"/>
          </w:tcPr>
          <w:p>
            <w:pPr>
              <w:pStyle w:val="7"/>
              <w:spacing w:before="60"/>
              <w:ind w:right="393"/>
              <w:jc w:val="right"/>
              <w:rPr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7"/>
              <w:spacing w:before="60"/>
              <w:ind w:left="257" w:right="20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76" w:type="dxa"/>
            <w:gridSpan w:val="7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t>小计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187" w:type="dxa"/>
            <w:shd w:val="clear" w:color="auto" w:fill="auto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76" w:type="dxa"/>
            <w:gridSpan w:val="7"/>
            <w:shd w:val="clear" w:color="auto" w:fill="auto"/>
          </w:tcPr>
          <w:p>
            <w:r>
              <w:t>A、合计</w:t>
            </w:r>
          </w:p>
        </w:tc>
        <w:tc>
          <w:tcPr>
            <w:tcW w:w="1187" w:type="dxa"/>
            <w:shd w:val="clear" w:color="auto" w:fill="auto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76" w:type="dxa"/>
            <w:gridSpan w:val="7"/>
            <w:shd w:val="clear" w:color="auto" w:fill="auto"/>
          </w:tcPr>
          <w:p>
            <w:r>
              <w:t>B、运输吊装费</w:t>
            </w:r>
          </w:p>
        </w:tc>
        <w:tc>
          <w:tcPr>
            <w:tcW w:w="1187" w:type="dxa"/>
            <w:shd w:val="clear" w:color="auto" w:fill="auto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76" w:type="dxa"/>
            <w:gridSpan w:val="7"/>
            <w:shd w:val="clear" w:color="auto" w:fill="auto"/>
          </w:tcPr>
          <w:p>
            <w:r>
              <w:t>C、安装调试费服务费</w:t>
            </w:r>
          </w:p>
        </w:tc>
        <w:tc>
          <w:tcPr>
            <w:tcW w:w="1187" w:type="dxa"/>
            <w:shd w:val="clear" w:color="auto" w:fill="auto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76" w:type="dxa"/>
            <w:gridSpan w:val="7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D</w:t>
            </w:r>
            <w:r>
              <w:t>、代缴税金 （按10%）</w:t>
            </w:r>
          </w:p>
        </w:tc>
        <w:tc>
          <w:tcPr>
            <w:tcW w:w="1187" w:type="dxa"/>
            <w:shd w:val="clear" w:color="auto" w:fill="auto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7976" w:type="dxa"/>
            <w:gridSpan w:val="7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t>合计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187" w:type="dxa"/>
            <w:shd w:val="clear" w:color="auto" w:fill="auto"/>
          </w:tcPr>
          <w:p/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备注：其他要求和说明：</w:t>
      </w:r>
    </w:p>
    <w:p>
      <w:pPr>
        <w:rPr>
          <w:rFonts w:hint="eastAsia"/>
        </w:rPr>
      </w:pPr>
      <w:r>
        <w:rPr>
          <w:rFonts w:hint="eastAsia"/>
        </w:rPr>
        <w:t>1、本项目不接受联合体参与，需现场勘察。</w:t>
      </w:r>
    </w:p>
    <w:p>
      <w:pPr>
        <w:rPr>
          <w:rFonts w:hint="eastAsia"/>
        </w:rPr>
      </w:pPr>
      <w:r>
        <w:rPr>
          <w:rFonts w:hint="eastAsia"/>
        </w:rPr>
        <w:t>2、报价含货物、运输、安装调试、保险、增值税发票等费用。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、合同签订后7天内将所订购的产品交付甲方所指定地点，并安装调试。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、验收合格后一个月内支付合同总额的95%，5%无质量问题一年后付清。</w:t>
      </w:r>
    </w:p>
    <w:p>
      <w:r>
        <w:rPr>
          <w:rFonts w:hint="eastAsia"/>
          <w:lang w:val="en-US" w:eastAsia="zh-CN"/>
        </w:rPr>
        <w:t>5</w:t>
      </w:r>
      <w:r>
        <w:rPr>
          <w:rFonts w:hint="eastAsia"/>
        </w:rPr>
        <w:t>、质保期一年。</w:t>
      </w:r>
    </w:p>
    <w:sectPr>
      <w:pgSz w:w="11910" w:h="16840"/>
      <w:pgMar w:top="1420" w:right="1520" w:bottom="280" w:left="9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60EA"/>
    <w:rsid w:val="19231692"/>
    <w:rsid w:val="19E50DA9"/>
    <w:rsid w:val="1ECD7CC5"/>
    <w:rsid w:val="24ED504C"/>
    <w:rsid w:val="2D7A1527"/>
    <w:rsid w:val="2F2E30D8"/>
    <w:rsid w:val="4D222C2C"/>
    <w:rsid w:val="50202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6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2021-05-21T04:23:00Z</dcterms:created>
  <dc:creator>Administrator</dc:creator>
  <cp:lastModifiedBy>港生</cp:lastModifiedBy>
  <dcterms:modified xsi:type="dcterms:W3CDTF">2021-05-25T08:22:35Z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301CBE1547DD408CAC39AD3C89FCCEE6</vt:lpwstr>
  </property>
</Properties>
</file>